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B7ABE" w14:textId="3D53A48B" w:rsidR="00322420" w:rsidRPr="00322420" w:rsidRDefault="003A25D1" w:rsidP="0056031D">
      <w:pPr>
        <w:pStyle w:val="NormalWeb"/>
        <w:jc w:val="center"/>
      </w:pPr>
      <w:r>
        <w:rPr>
          <w:noProof/>
        </w:rPr>
        <w:drawing>
          <wp:inline distT="0" distB="0" distL="0" distR="0" wp14:anchorId="72E1A8BB" wp14:editId="039EB446">
            <wp:extent cx="2305050" cy="2305050"/>
            <wp:effectExtent l="0" t="0" r="0" b="0"/>
            <wp:docPr id="1" name="Picture 1" descr="C:\Users\CharnaLieben\AppData\Local\Microsoft\Windows\INetCache\Content.Outlook\3Z6DD33B\PSDFVC Logo Round_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naLieben\AppData\Local\Microsoft\Windows\INetCache\Content.Outlook\3Z6DD33B\PSDFVC Logo Round_ (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bookmarkStart w:id="0" w:name="_GoBack"/>
      <w:bookmarkEnd w:id="0"/>
    </w:p>
    <w:p w14:paraId="4EBE8717" w14:textId="572538A8" w:rsidR="005C3517" w:rsidRPr="00480164" w:rsidRDefault="00480164" w:rsidP="00480164">
      <w:pPr>
        <w:jc w:val="center"/>
        <w:rPr>
          <w:b/>
          <w:sz w:val="24"/>
          <w:szCs w:val="24"/>
        </w:rPr>
      </w:pPr>
      <w:r w:rsidRPr="00480164">
        <w:rPr>
          <w:b/>
          <w:sz w:val="24"/>
          <w:szCs w:val="24"/>
        </w:rPr>
        <w:t xml:space="preserve">Port Stephens Domestic Violence Committee Meeting </w:t>
      </w:r>
    </w:p>
    <w:p w14:paraId="7E515BD6" w14:textId="23A7E88D" w:rsidR="00480164" w:rsidRPr="00480164" w:rsidRDefault="00C645B5" w:rsidP="00480164">
      <w:pPr>
        <w:jc w:val="center"/>
        <w:rPr>
          <w:b/>
          <w:sz w:val="24"/>
          <w:szCs w:val="24"/>
        </w:rPr>
      </w:pPr>
      <w:r>
        <w:rPr>
          <w:b/>
          <w:sz w:val="24"/>
          <w:szCs w:val="24"/>
        </w:rPr>
        <w:t>Minutes</w:t>
      </w:r>
    </w:p>
    <w:p w14:paraId="123D22D2" w14:textId="77777777" w:rsidR="00480164" w:rsidRDefault="00480164" w:rsidP="00480164">
      <w:pPr>
        <w:jc w:val="center"/>
      </w:pPr>
    </w:p>
    <w:p w14:paraId="4E6D925A" w14:textId="65D82F59" w:rsidR="00480164" w:rsidRDefault="00480164" w:rsidP="00480164">
      <w:r w:rsidRPr="00480164">
        <w:rPr>
          <w:b/>
        </w:rPr>
        <w:t>Date:</w:t>
      </w:r>
      <w:r>
        <w:t xml:space="preserve"> </w:t>
      </w:r>
      <w:r w:rsidR="00391541">
        <w:t xml:space="preserve">Monday </w:t>
      </w:r>
      <w:r w:rsidR="00EE11E3">
        <w:t>1</w:t>
      </w:r>
      <w:r w:rsidR="00586DD3">
        <w:t>3</w:t>
      </w:r>
      <w:r w:rsidR="00EE11E3" w:rsidRPr="00EE11E3">
        <w:rPr>
          <w:vertAlign w:val="superscript"/>
        </w:rPr>
        <w:t>th</w:t>
      </w:r>
      <w:r w:rsidR="00EE11E3">
        <w:t xml:space="preserve"> </w:t>
      </w:r>
      <w:r w:rsidR="007D7852">
        <w:t xml:space="preserve">October </w:t>
      </w:r>
      <w:r w:rsidR="00391541">
        <w:t>1:30pm -3pm</w:t>
      </w:r>
    </w:p>
    <w:p w14:paraId="5C946C26" w14:textId="2730C1C6" w:rsidR="00480164" w:rsidRDefault="00480164" w:rsidP="00480164">
      <w:r w:rsidRPr="00480164">
        <w:rPr>
          <w:b/>
        </w:rPr>
        <w:t>Location</w:t>
      </w:r>
      <w:r>
        <w:t xml:space="preserve">: </w:t>
      </w:r>
      <w:r w:rsidR="00322420">
        <w:t>5</w:t>
      </w:r>
      <w:r>
        <w:t xml:space="preserve"> Phillip Street Raymond Terrace</w:t>
      </w:r>
    </w:p>
    <w:p w14:paraId="4505C565" w14:textId="1966B80F" w:rsidR="00480164" w:rsidRDefault="00480164" w:rsidP="00480164">
      <w:pPr>
        <w:pStyle w:val="NoSpacing"/>
      </w:pPr>
      <w:r w:rsidRPr="00480164">
        <w:rPr>
          <w:b/>
        </w:rPr>
        <w:t>Chair:</w:t>
      </w:r>
      <w:r>
        <w:t xml:space="preserve"> Bec </w:t>
      </w:r>
    </w:p>
    <w:p w14:paraId="7F41661C" w14:textId="77777777" w:rsidR="00322420" w:rsidRDefault="00322420" w:rsidP="00480164">
      <w:pPr>
        <w:pStyle w:val="NoSpacing"/>
      </w:pPr>
    </w:p>
    <w:p w14:paraId="09729A7F" w14:textId="7E3E6063" w:rsidR="00480164" w:rsidRPr="00EB30FD" w:rsidRDefault="00480164" w:rsidP="00480164">
      <w:pPr>
        <w:pStyle w:val="NoSpacing"/>
      </w:pPr>
      <w:r w:rsidRPr="00480164">
        <w:rPr>
          <w:b/>
        </w:rPr>
        <w:t>Minute taker</w:t>
      </w:r>
      <w:r w:rsidR="00EB30FD">
        <w:rPr>
          <w:b/>
        </w:rPr>
        <w:t xml:space="preserve"> </w:t>
      </w:r>
      <w:r w:rsidR="00586DD3">
        <w:t>Kadina</w:t>
      </w:r>
      <w:r w:rsidR="00EB30FD">
        <w:t xml:space="preserve"> </w:t>
      </w:r>
    </w:p>
    <w:p w14:paraId="58C8CAF9" w14:textId="5D9141AA" w:rsidR="00322420" w:rsidRDefault="00322420" w:rsidP="00480164">
      <w:pPr>
        <w:pStyle w:val="NoSpacing"/>
      </w:pPr>
    </w:p>
    <w:p w14:paraId="2136BD8D" w14:textId="3E0C28E1" w:rsidR="005A6971" w:rsidRDefault="00480164" w:rsidP="00480164">
      <w:pPr>
        <w:pStyle w:val="NoSpacing"/>
      </w:pPr>
      <w:r w:rsidRPr="00480164">
        <w:rPr>
          <w:b/>
        </w:rPr>
        <w:t>Attendees:</w:t>
      </w:r>
      <w:r>
        <w:t xml:space="preserve"> </w:t>
      </w:r>
      <w:r w:rsidR="00FD066C">
        <w:t xml:space="preserve">Bec </w:t>
      </w:r>
      <w:r w:rsidR="005A6971">
        <w:t xml:space="preserve">McAliney, Kadina Barker, Sarah Quinlan, Karen Pattern, Adrian Smith and Lisa Ronneberg </w:t>
      </w:r>
      <w:r w:rsidR="00A31BCE">
        <w:t>(</w:t>
      </w:r>
      <w:r w:rsidR="005A6971">
        <w:t>PSF</w:t>
      </w:r>
      <w:r w:rsidR="00A31BCE">
        <w:t>a</w:t>
      </w:r>
      <w:r w:rsidR="005A6971">
        <w:t>NS</w:t>
      </w:r>
      <w:r w:rsidR="00A31BCE">
        <w:t>)</w:t>
      </w:r>
      <w:r w:rsidR="005A6971">
        <w:t xml:space="preserve">, Tracey </w:t>
      </w:r>
      <w:r w:rsidR="00A31BCE">
        <w:t>McKenzie (Z</w:t>
      </w:r>
      <w:r w:rsidR="005A6971">
        <w:t>ahra Foundation</w:t>
      </w:r>
      <w:r w:rsidR="00A31BCE">
        <w:t>)</w:t>
      </w:r>
    </w:p>
    <w:p w14:paraId="1950A3BE" w14:textId="14A8CEE5" w:rsidR="00480164" w:rsidRDefault="005A6971" w:rsidP="00480164">
      <w:pPr>
        <w:pStyle w:val="NoSpacing"/>
      </w:pPr>
      <w:r>
        <w:t xml:space="preserve">Via TEAMS: Angela Endersby </w:t>
      </w:r>
      <w:r w:rsidR="00A31BCE">
        <w:t xml:space="preserve">(Community </w:t>
      </w:r>
      <w:r>
        <w:t>Corrections</w:t>
      </w:r>
      <w:r w:rsidR="00A31BCE">
        <w:t>)</w:t>
      </w:r>
      <w:r>
        <w:t xml:space="preserve">, Alison Jordan </w:t>
      </w:r>
      <w:r w:rsidR="00A31BCE">
        <w:t xml:space="preserve">(NSW </w:t>
      </w:r>
      <w:r>
        <w:t>Police</w:t>
      </w:r>
      <w:r w:rsidR="00A31BCE">
        <w:t>)</w:t>
      </w:r>
      <w:r>
        <w:t>, Breanna Land</w:t>
      </w:r>
      <w:r w:rsidR="00A31BCE">
        <w:t>wehr (</w:t>
      </w:r>
      <w:r w:rsidR="003C5D30">
        <w:t>Community for children/</w:t>
      </w:r>
      <w:r w:rsidR="00A31BCE">
        <w:t>The Smith Family)</w:t>
      </w:r>
      <w:r>
        <w:t>, Giacomo Arnott</w:t>
      </w:r>
      <w:r w:rsidR="00A31BCE">
        <w:t xml:space="preserve">, </w:t>
      </w:r>
      <w:r>
        <w:t xml:space="preserve">Elissa Creedy and Danelle </w:t>
      </w:r>
      <w:r w:rsidR="00A31BCE">
        <w:t>(</w:t>
      </w:r>
      <w:proofErr w:type="spellStart"/>
      <w:r>
        <w:t>Wa</w:t>
      </w:r>
      <w:r w:rsidR="00A31BCE">
        <w:t>rlga</w:t>
      </w:r>
      <w:proofErr w:type="spellEnd"/>
      <w:r w:rsidR="00A31BCE">
        <w:t xml:space="preserve"> </w:t>
      </w:r>
      <w:proofErr w:type="spellStart"/>
      <w:r w:rsidR="00A31BCE">
        <w:t>Ngurra</w:t>
      </w:r>
      <w:proofErr w:type="spellEnd"/>
      <w:r w:rsidR="00A31BCE">
        <w:t>)</w:t>
      </w:r>
      <w:r>
        <w:t xml:space="preserve">, Roger Yeo </w:t>
      </w:r>
      <w:r w:rsidR="00A31BCE">
        <w:t>(White Ribbon)</w:t>
      </w:r>
      <w:r>
        <w:t xml:space="preserve"> </w:t>
      </w:r>
      <w:r w:rsidR="00480164">
        <w:t xml:space="preserve"> </w:t>
      </w:r>
    </w:p>
    <w:p w14:paraId="1D7D1D91" w14:textId="28911098" w:rsidR="00480164" w:rsidRDefault="00480164" w:rsidP="00480164">
      <w:pPr>
        <w:pStyle w:val="NoSpacing"/>
        <w:rPr>
          <w:b/>
        </w:rPr>
      </w:pPr>
    </w:p>
    <w:p w14:paraId="71FAA87A" w14:textId="64B2CE50" w:rsidR="00586DD3" w:rsidRDefault="00322420" w:rsidP="00A31BCE">
      <w:pPr>
        <w:pStyle w:val="NoSpacing"/>
      </w:pPr>
      <w:r w:rsidRPr="00480164">
        <w:rPr>
          <w:b/>
        </w:rPr>
        <w:t>Apologies</w:t>
      </w:r>
      <w:r>
        <w:t xml:space="preserve">:  </w:t>
      </w:r>
      <w:r w:rsidR="00586DD3">
        <w:t xml:space="preserve">Charna </w:t>
      </w:r>
      <w:r w:rsidR="00A31BCE">
        <w:t>Lieben (PSFaNS)</w:t>
      </w:r>
    </w:p>
    <w:p w14:paraId="6B06C42A" w14:textId="77777777" w:rsidR="00A31BCE" w:rsidRDefault="00A31BCE" w:rsidP="00A31BCE">
      <w:pPr>
        <w:pStyle w:val="NoSpacing"/>
      </w:pPr>
    </w:p>
    <w:p w14:paraId="381E43B6" w14:textId="77777777" w:rsidR="00586DD3" w:rsidRPr="002223F3" w:rsidRDefault="00586DD3" w:rsidP="00586DD3">
      <w:pPr>
        <w:rPr>
          <w:b/>
        </w:rPr>
      </w:pPr>
      <w:r w:rsidRPr="002223F3">
        <w:rPr>
          <w:b/>
        </w:rPr>
        <w:t>Agenda</w:t>
      </w:r>
    </w:p>
    <w:tbl>
      <w:tblPr>
        <w:tblStyle w:val="TableGrid"/>
        <w:tblW w:w="0" w:type="auto"/>
        <w:tblLook w:val="04A0" w:firstRow="1" w:lastRow="0" w:firstColumn="1" w:lastColumn="0" w:noHBand="0" w:noVBand="1"/>
      </w:tblPr>
      <w:tblGrid>
        <w:gridCol w:w="5030"/>
        <w:gridCol w:w="5030"/>
      </w:tblGrid>
      <w:tr w:rsidR="00586DD3" w14:paraId="19CFD9BE" w14:textId="77777777" w:rsidTr="005C3517">
        <w:tc>
          <w:tcPr>
            <w:tcW w:w="5030" w:type="dxa"/>
          </w:tcPr>
          <w:p w14:paraId="0D8E487F" w14:textId="267FF72C" w:rsidR="005A6971" w:rsidRPr="002223F3" w:rsidRDefault="00586DD3" w:rsidP="005C3517">
            <w:pPr>
              <w:rPr>
                <w:b/>
              </w:rPr>
            </w:pPr>
            <w:r w:rsidRPr="002223F3">
              <w:rPr>
                <w:b/>
              </w:rPr>
              <w:t>Introductions</w:t>
            </w:r>
          </w:p>
          <w:p w14:paraId="5005F8C8" w14:textId="77777777" w:rsidR="00586DD3" w:rsidRPr="002223F3" w:rsidRDefault="00586DD3" w:rsidP="005C3517">
            <w:pPr>
              <w:rPr>
                <w:b/>
              </w:rPr>
            </w:pPr>
          </w:p>
        </w:tc>
        <w:tc>
          <w:tcPr>
            <w:tcW w:w="5030" w:type="dxa"/>
          </w:tcPr>
          <w:p w14:paraId="1025EBB3" w14:textId="77777777" w:rsidR="00586DD3" w:rsidRDefault="00586DD3" w:rsidP="005C3517"/>
        </w:tc>
      </w:tr>
      <w:tr w:rsidR="00586DD3" w14:paraId="50617F15" w14:textId="77777777" w:rsidTr="005C3517">
        <w:tc>
          <w:tcPr>
            <w:tcW w:w="5030" w:type="dxa"/>
          </w:tcPr>
          <w:p w14:paraId="55E10BD7" w14:textId="77777777" w:rsidR="00586DD3" w:rsidRPr="002223F3" w:rsidRDefault="00586DD3" w:rsidP="005C3517">
            <w:pPr>
              <w:rPr>
                <w:b/>
              </w:rPr>
            </w:pPr>
            <w:r w:rsidRPr="002223F3">
              <w:rPr>
                <w:b/>
              </w:rPr>
              <w:t>Existing business</w:t>
            </w:r>
          </w:p>
          <w:p w14:paraId="32E6E21C" w14:textId="4E3F7F39" w:rsidR="00586DD3" w:rsidRDefault="00586DD3" w:rsidP="00586DD3">
            <w:r>
              <w:t xml:space="preserve">Term of reference </w:t>
            </w:r>
          </w:p>
          <w:p w14:paraId="2B7BA505" w14:textId="6065D0BD" w:rsidR="00586DD3" w:rsidRDefault="005A6971" w:rsidP="00586DD3">
            <w:pPr>
              <w:pStyle w:val="ListParagraph"/>
              <w:numPr>
                <w:ilvl w:val="0"/>
                <w:numId w:val="8"/>
              </w:numPr>
            </w:pPr>
            <w:r>
              <w:t xml:space="preserve">The revised TOR was provided to the committee and was all agreed by members present. </w:t>
            </w:r>
          </w:p>
          <w:p w14:paraId="750098A0" w14:textId="77777777" w:rsidR="00586DD3" w:rsidRDefault="00586DD3" w:rsidP="00586DD3"/>
          <w:p w14:paraId="690B5B4A" w14:textId="77777777" w:rsidR="00586DD3" w:rsidRDefault="00586DD3" w:rsidP="00586DD3"/>
          <w:p w14:paraId="23B45973" w14:textId="58D84DB1" w:rsidR="005E7460" w:rsidRDefault="00586DD3" w:rsidP="00586DD3">
            <w:r>
              <w:t>Hunter DVF forum- Has anyone secured a prize</w:t>
            </w:r>
            <w:r w:rsidR="005E7460">
              <w:t>?</w:t>
            </w:r>
          </w:p>
          <w:p w14:paraId="25767374" w14:textId="3FC4864F" w:rsidR="00586DD3" w:rsidRPr="005E7460" w:rsidRDefault="00586DD3" w:rsidP="00586DD3">
            <w:pPr>
              <w:pStyle w:val="ListParagraph"/>
              <w:numPr>
                <w:ilvl w:val="0"/>
                <w:numId w:val="10"/>
              </w:numPr>
              <w:rPr>
                <w:b/>
              </w:rPr>
            </w:pPr>
            <w:r>
              <w:t>Forum to be held December 3</w:t>
            </w:r>
            <w:r w:rsidRPr="00C8365F">
              <w:rPr>
                <w:vertAlign w:val="superscript"/>
              </w:rPr>
              <w:t>rd</w:t>
            </w:r>
            <w:r>
              <w:t xml:space="preserve"> 2025 in Newcastle</w:t>
            </w:r>
            <w:r w:rsidR="005E7460">
              <w:t>.</w:t>
            </w:r>
          </w:p>
          <w:p w14:paraId="71615FF6" w14:textId="4D89E5EB" w:rsidR="005E7460" w:rsidRPr="00C8365F" w:rsidRDefault="005E7460" w:rsidP="00586DD3">
            <w:pPr>
              <w:pStyle w:val="ListParagraph"/>
              <w:numPr>
                <w:ilvl w:val="0"/>
                <w:numId w:val="10"/>
              </w:numPr>
              <w:rPr>
                <w:b/>
              </w:rPr>
            </w:pPr>
            <w:r>
              <w:t>Tickets selling fast</w:t>
            </w:r>
          </w:p>
          <w:p w14:paraId="32D0B57F" w14:textId="7D2972FD" w:rsidR="00586DD3" w:rsidRPr="005A6971" w:rsidRDefault="00586DD3" w:rsidP="00586DD3">
            <w:pPr>
              <w:pStyle w:val="ListParagraph"/>
              <w:numPr>
                <w:ilvl w:val="0"/>
                <w:numId w:val="9"/>
              </w:numPr>
              <w:rPr>
                <w:b/>
              </w:rPr>
            </w:pPr>
            <w:r>
              <w:t>Each Hunter DFV committee has been asked to donate a prize for a raffle</w:t>
            </w:r>
            <w:r w:rsidR="005A6971">
              <w:t xml:space="preserve">. </w:t>
            </w:r>
          </w:p>
          <w:p w14:paraId="09253F3F" w14:textId="74F81B84" w:rsidR="005A6971" w:rsidRDefault="005A6971" w:rsidP="00586DD3"/>
          <w:p w14:paraId="6D4489AA" w14:textId="7962428E" w:rsidR="005A6971" w:rsidRDefault="005A6971" w:rsidP="00586DD3"/>
          <w:p w14:paraId="213454B9" w14:textId="77777777" w:rsidR="005A6971" w:rsidRDefault="005A6971" w:rsidP="005A6971">
            <w:r>
              <w:t xml:space="preserve">DFV committee website </w:t>
            </w:r>
          </w:p>
          <w:p w14:paraId="6FA2F9E5" w14:textId="77777777" w:rsidR="005A6971" w:rsidRDefault="005A6971" w:rsidP="005A6971">
            <w:pPr>
              <w:pStyle w:val="ListParagraph"/>
              <w:numPr>
                <w:ilvl w:val="0"/>
                <w:numId w:val="4"/>
              </w:numPr>
            </w:pPr>
            <w:r>
              <w:t>Have until December to finalise funding</w:t>
            </w:r>
          </w:p>
          <w:p w14:paraId="5B0A6ED5" w14:textId="77777777" w:rsidR="004C182B" w:rsidRDefault="005A6971" w:rsidP="004C182B">
            <w:pPr>
              <w:pStyle w:val="ListParagraph"/>
              <w:numPr>
                <w:ilvl w:val="0"/>
                <w:numId w:val="4"/>
              </w:numPr>
            </w:pPr>
            <w:r>
              <w:t>PSFaNS IT service to develop website</w:t>
            </w:r>
            <w:r w:rsidR="004C182B">
              <w:t>.</w:t>
            </w:r>
          </w:p>
          <w:p w14:paraId="5A59CB56" w14:textId="55965C8E" w:rsidR="005A6971" w:rsidRDefault="005A6971" w:rsidP="00556046">
            <w:pPr>
              <w:ind w:left="360"/>
            </w:pPr>
          </w:p>
          <w:p w14:paraId="73A904CF" w14:textId="77777777" w:rsidR="004C182B" w:rsidRDefault="004C182B" w:rsidP="005E7460">
            <w:pPr>
              <w:pStyle w:val="ListParagraph"/>
            </w:pPr>
          </w:p>
          <w:p w14:paraId="18C21A6C" w14:textId="78955218" w:rsidR="005E7460" w:rsidRDefault="005A6971" w:rsidP="005E7460">
            <w:r>
              <w:t xml:space="preserve">Discussion re: </w:t>
            </w:r>
          </w:p>
          <w:p w14:paraId="137B4B8C" w14:textId="7F54EC2B" w:rsidR="00556046" w:rsidRDefault="00556046" w:rsidP="00556046">
            <w:pPr>
              <w:pStyle w:val="ListParagraph"/>
              <w:numPr>
                <w:ilvl w:val="0"/>
                <w:numId w:val="19"/>
              </w:numPr>
            </w:pPr>
            <w:r>
              <w:t>Mock website designed by PSFaNS admin Jo</w:t>
            </w:r>
            <w:r w:rsidR="00C645B5">
              <w:t xml:space="preserve"> – overall style/colour/layout approved by committee</w:t>
            </w:r>
            <w:r>
              <w:t xml:space="preserve"> </w:t>
            </w:r>
          </w:p>
          <w:p w14:paraId="3255C0CA" w14:textId="5AA63567" w:rsidR="005A6971" w:rsidRDefault="00556046" w:rsidP="005E7460">
            <w:pPr>
              <w:pStyle w:val="ListParagraph"/>
              <w:numPr>
                <w:ilvl w:val="0"/>
                <w:numId w:val="18"/>
              </w:numPr>
            </w:pPr>
            <w:r>
              <w:t>W</w:t>
            </w:r>
            <w:r w:rsidR="005A6971">
              <w:t>ebsite calendar</w:t>
            </w:r>
            <w:r w:rsidR="00C645B5">
              <w:t xml:space="preserve">: </w:t>
            </w:r>
            <w:r w:rsidR="005A6971">
              <w:t>how this will be updated by committee members</w:t>
            </w:r>
            <w:r w:rsidR="004C182B">
              <w:t xml:space="preserve"> and the purpose due to other services doing community calendars. </w:t>
            </w:r>
          </w:p>
          <w:p w14:paraId="3760F8F7" w14:textId="289D342F" w:rsidR="004C182B" w:rsidRDefault="005E7460" w:rsidP="005A6971">
            <w:pPr>
              <w:pStyle w:val="ListParagraph"/>
              <w:numPr>
                <w:ilvl w:val="0"/>
                <w:numId w:val="4"/>
              </w:numPr>
            </w:pPr>
            <w:r>
              <w:t>R</w:t>
            </w:r>
            <w:r w:rsidR="004C182B">
              <w:t>esources on the website</w:t>
            </w:r>
            <w:r>
              <w:t>: suggestion to include information for people who use violence and include</w:t>
            </w:r>
            <w:r w:rsidR="004C182B">
              <w:t xml:space="preserve"> link to the Hunter Men</w:t>
            </w:r>
            <w:r>
              <w:t>’</w:t>
            </w:r>
            <w:r w:rsidR="004C182B">
              <w:t>s</w:t>
            </w:r>
            <w:r>
              <w:t xml:space="preserve"> Project</w:t>
            </w:r>
          </w:p>
          <w:p w14:paraId="49A02EE8" w14:textId="77777777" w:rsidR="005A6971" w:rsidRDefault="005A6971" w:rsidP="00586DD3"/>
          <w:p w14:paraId="35900B53" w14:textId="77777777" w:rsidR="00586DD3" w:rsidRPr="002223F3" w:rsidRDefault="00586DD3" w:rsidP="005C3517">
            <w:pPr>
              <w:rPr>
                <w:b/>
              </w:rPr>
            </w:pPr>
          </w:p>
        </w:tc>
        <w:tc>
          <w:tcPr>
            <w:tcW w:w="5030" w:type="dxa"/>
          </w:tcPr>
          <w:p w14:paraId="2E7AD6DF" w14:textId="201BD4F8" w:rsidR="00586DD3" w:rsidRDefault="00586DD3" w:rsidP="005C3517">
            <w:pPr>
              <w:rPr>
                <w:b/>
              </w:rPr>
            </w:pPr>
            <w:r w:rsidRPr="002223F3">
              <w:rPr>
                <w:b/>
              </w:rPr>
              <w:lastRenderedPageBreak/>
              <w:t>Action Items</w:t>
            </w:r>
          </w:p>
          <w:p w14:paraId="268D9B29" w14:textId="77777777" w:rsidR="005A6971" w:rsidRDefault="005A6971" w:rsidP="005C3517">
            <w:pPr>
              <w:rPr>
                <w:b/>
              </w:rPr>
            </w:pPr>
          </w:p>
          <w:p w14:paraId="3B149819" w14:textId="77777777" w:rsidR="005A6971" w:rsidRDefault="005A6971" w:rsidP="005A6971">
            <w:pPr>
              <w:pStyle w:val="ListParagraph"/>
              <w:numPr>
                <w:ilvl w:val="0"/>
                <w:numId w:val="8"/>
              </w:numPr>
            </w:pPr>
            <w:r>
              <w:t xml:space="preserve">TOR will be revised again in 2027. </w:t>
            </w:r>
          </w:p>
          <w:p w14:paraId="0419D842" w14:textId="32886EED" w:rsidR="00586DD3" w:rsidRDefault="00586DD3" w:rsidP="005C3517">
            <w:pPr>
              <w:rPr>
                <w:b/>
              </w:rPr>
            </w:pPr>
          </w:p>
          <w:p w14:paraId="37145AC2" w14:textId="22EA8418" w:rsidR="005A6971" w:rsidRDefault="005A6971" w:rsidP="005C3517">
            <w:pPr>
              <w:rPr>
                <w:b/>
              </w:rPr>
            </w:pPr>
          </w:p>
          <w:p w14:paraId="19DA485D" w14:textId="6616E1BD" w:rsidR="005A6971" w:rsidRDefault="005A6971" w:rsidP="005C3517">
            <w:pPr>
              <w:rPr>
                <w:b/>
              </w:rPr>
            </w:pPr>
          </w:p>
          <w:p w14:paraId="039EE3BA" w14:textId="77777777" w:rsidR="00586DD3" w:rsidRDefault="00586DD3" w:rsidP="005C3517">
            <w:pPr>
              <w:rPr>
                <w:b/>
              </w:rPr>
            </w:pPr>
          </w:p>
          <w:p w14:paraId="7A1E497E" w14:textId="6F9764ED" w:rsidR="00586DD3" w:rsidRDefault="00586DD3" w:rsidP="00586DD3">
            <w:pPr>
              <w:pStyle w:val="ListParagraph"/>
              <w:numPr>
                <w:ilvl w:val="0"/>
                <w:numId w:val="11"/>
              </w:numPr>
            </w:pPr>
            <w:r>
              <w:t>Committee members</w:t>
            </w:r>
            <w:r w:rsidR="004C182B">
              <w:t xml:space="preserve"> continue</w:t>
            </w:r>
            <w:r>
              <w:t xml:space="preserve"> to follow up with contacts for potential donation</w:t>
            </w:r>
            <w:r w:rsidR="005A6971">
              <w:t>.</w:t>
            </w:r>
          </w:p>
          <w:p w14:paraId="2808F084" w14:textId="71913990" w:rsidR="005A6971" w:rsidRDefault="005A6971" w:rsidP="00586DD3">
            <w:pPr>
              <w:pStyle w:val="ListParagraph"/>
              <w:numPr>
                <w:ilvl w:val="0"/>
                <w:numId w:val="11"/>
              </w:numPr>
            </w:pPr>
            <w:r>
              <w:t>Bec</w:t>
            </w:r>
            <w:r w:rsidR="005E7460">
              <w:t xml:space="preserve"> </w:t>
            </w:r>
            <w:r>
              <w:t xml:space="preserve">to follow up with local </w:t>
            </w:r>
            <w:r w:rsidR="004C182B">
              <w:t>businesses to see if they have any donations</w:t>
            </w:r>
          </w:p>
          <w:p w14:paraId="08450C14" w14:textId="5BED084C" w:rsidR="00586DD3" w:rsidRDefault="00586DD3" w:rsidP="005A6971">
            <w:pPr>
              <w:ind w:left="720"/>
            </w:pPr>
          </w:p>
          <w:p w14:paraId="30F1D375" w14:textId="77777777" w:rsidR="005A6971" w:rsidRDefault="005A6971" w:rsidP="00586DD3">
            <w:pPr>
              <w:rPr>
                <w:b/>
              </w:rPr>
            </w:pPr>
          </w:p>
          <w:p w14:paraId="5A837015" w14:textId="77777777" w:rsidR="005A6971" w:rsidRDefault="005A6971" w:rsidP="00586DD3">
            <w:pPr>
              <w:rPr>
                <w:b/>
              </w:rPr>
            </w:pPr>
          </w:p>
          <w:p w14:paraId="2A7031FD" w14:textId="77777777" w:rsidR="005A6971" w:rsidRDefault="005A6971" w:rsidP="00586DD3">
            <w:pPr>
              <w:rPr>
                <w:b/>
              </w:rPr>
            </w:pPr>
          </w:p>
          <w:p w14:paraId="1EFD6544" w14:textId="188330A4" w:rsidR="005E7460" w:rsidRDefault="005E7460" w:rsidP="005E7460"/>
          <w:p w14:paraId="7BEDC48A" w14:textId="6B99CE7A" w:rsidR="005E7460" w:rsidRDefault="005E7460" w:rsidP="005E7460"/>
          <w:p w14:paraId="06931157" w14:textId="530CE330" w:rsidR="005E7460" w:rsidRDefault="005E7460" w:rsidP="005E7460"/>
          <w:p w14:paraId="30748533" w14:textId="0126CA6D" w:rsidR="005E7460" w:rsidRDefault="005E7460" w:rsidP="005E7460"/>
          <w:p w14:paraId="7C2F0079" w14:textId="32320D41" w:rsidR="005E7460" w:rsidRDefault="005E7460" w:rsidP="005E7460"/>
          <w:p w14:paraId="453354A6" w14:textId="77777777" w:rsidR="005E7460" w:rsidRDefault="005E7460" w:rsidP="005E7460"/>
          <w:p w14:paraId="579218B6" w14:textId="26A4124A" w:rsidR="00DD1DD1" w:rsidRDefault="00DD1DD1" w:rsidP="00455D28">
            <w:pPr>
              <w:pStyle w:val="ListParagraph"/>
              <w:numPr>
                <w:ilvl w:val="0"/>
                <w:numId w:val="5"/>
              </w:numPr>
            </w:pPr>
            <w:r>
              <w:t xml:space="preserve">Committee to further </w:t>
            </w:r>
            <w:r w:rsidR="00556046">
              <w:t xml:space="preserve">discuss website content at </w:t>
            </w:r>
            <w:r>
              <w:t>16 Days planning meeting</w:t>
            </w:r>
            <w:r w:rsidR="00455D28">
              <w:t xml:space="preserve"> - </w:t>
            </w:r>
            <w:r>
              <w:t xml:space="preserve">Bec to confirm </w:t>
            </w:r>
            <w:r w:rsidR="00455D28">
              <w:t xml:space="preserve">estimated timeframe for website completion prior to </w:t>
            </w:r>
            <w:r w:rsidR="003C5D30">
              <w:t xml:space="preserve">next </w:t>
            </w:r>
            <w:r w:rsidR="00455D28">
              <w:t>meeting</w:t>
            </w:r>
          </w:p>
          <w:p w14:paraId="720F4F48" w14:textId="2D3A7E3E" w:rsidR="005A6971" w:rsidRPr="002223F3" w:rsidRDefault="005A6971" w:rsidP="00586DD3">
            <w:pPr>
              <w:rPr>
                <w:b/>
              </w:rPr>
            </w:pPr>
          </w:p>
        </w:tc>
      </w:tr>
      <w:tr w:rsidR="00586DD3" w14:paraId="3E4200A0" w14:textId="77777777" w:rsidTr="005C3517">
        <w:tc>
          <w:tcPr>
            <w:tcW w:w="5030" w:type="dxa"/>
          </w:tcPr>
          <w:p w14:paraId="3AE9A640" w14:textId="77777777" w:rsidR="00586DD3" w:rsidRPr="002223F3" w:rsidRDefault="00586DD3" w:rsidP="005C3517">
            <w:pPr>
              <w:rPr>
                <w:b/>
              </w:rPr>
            </w:pPr>
            <w:r w:rsidRPr="002223F3">
              <w:rPr>
                <w:b/>
              </w:rPr>
              <w:lastRenderedPageBreak/>
              <w:t>New Business</w:t>
            </w:r>
          </w:p>
          <w:p w14:paraId="309BC4C9" w14:textId="77777777" w:rsidR="00586DD3" w:rsidRPr="002223F3" w:rsidRDefault="00586DD3" w:rsidP="005C3517">
            <w:pPr>
              <w:rPr>
                <w:b/>
              </w:rPr>
            </w:pPr>
          </w:p>
        </w:tc>
        <w:tc>
          <w:tcPr>
            <w:tcW w:w="5030" w:type="dxa"/>
          </w:tcPr>
          <w:p w14:paraId="62D91D32" w14:textId="77777777" w:rsidR="00586DD3" w:rsidRPr="002223F3" w:rsidRDefault="00586DD3" w:rsidP="005C3517">
            <w:pPr>
              <w:rPr>
                <w:b/>
              </w:rPr>
            </w:pPr>
            <w:r w:rsidRPr="002223F3">
              <w:rPr>
                <w:b/>
              </w:rPr>
              <w:t>Action Items</w:t>
            </w:r>
          </w:p>
        </w:tc>
      </w:tr>
      <w:tr w:rsidR="00586DD3" w14:paraId="75659614" w14:textId="77777777" w:rsidTr="005C3517">
        <w:tc>
          <w:tcPr>
            <w:tcW w:w="5030" w:type="dxa"/>
          </w:tcPr>
          <w:p w14:paraId="401BD849" w14:textId="77777777" w:rsidR="005E7460" w:rsidRPr="00F2607F" w:rsidRDefault="005E7460" w:rsidP="005E7460">
            <w:pPr>
              <w:rPr>
                <w:b/>
              </w:rPr>
            </w:pPr>
            <w:r>
              <w:rPr>
                <w:b/>
              </w:rPr>
              <w:t xml:space="preserve">16 Days of </w:t>
            </w:r>
            <w:r w:rsidRPr="00586DD3">
              <w:rPr>
                <w:b/>
              </w:rPr>
              <w:t xml:space="preserve">Activism – Grant approved. </w:t>
            </w:r>
          </w:p>
          <w:p w14:paraId="07453B05" w14:textId="77777777" w:rsidR="005E7460" w:rsidRDefault="005E7460" w:rsidP="005E7460">
            <w:pPr>
              <w:pStyle w:val="ListParagraph"/>
              <w:numPr>
                <w:ilvl w:val="0"/>
                <w:numId w:val="5"/>
              </w:numPr>
            </w:pPr>
            <w:r>
              <w:t>Bec and Charna was supported by Lisa to apply for the grant, which was recently approved</w:t>
            </w:r>
          </w:p>
          <w:p w14:paraId="05F5E1C6" w14:textId="77777777" w:rsidR="005E7460" w:rsidRDefault="005E7460" w:rsidP="005E7460">
            <w:pPr>
              <w:pStyle w:val="ListParagraph"/>
              <w:numPr>
                <w:ilvl w:val="0"/>
                <w:numId w:val="5"/>
              </w:numPr>
            </w:pPr>
            <w:r>
              <w:t xml:space="preserve">The following was approved </w:t>
            </w:r>
          </w:p>
          <w:p w14:paraId="44E309D3" w14:textId="1BE3F406" w:rsidR="005E7460" w:rsidRDefault="005E7460" w:rsidP="005E7460">
            <w:pPr>
              <w:pStyle w:val="ListParagraph"/>
              <w:numPr>
                <w:ilvl w:val="1"/>
                <w:numId w:val="5"/>
              </w:numPr>
            </w:pPr>
            <w:r>
              <w:t xml:space="preserve">Small Steps for Hannah </w:t>
            </w:r>
            <w:r w:rsidR="00455D28">
              <w:t xml:space="preserve">workshop and DFV service expo </w:t>
            </w:r>
            <w:r>
              <w:t>(27</w:t>
            </w:r>
            <w:r w:rsidRPr="004C182B">
              <w:rPr>
                <w:vertAlign w:val="superscript"/>
              </w:rPr>
              <w:t>th</w:t>
            </w:r>
            <w:r>
              <w:t xml:space="preserve"> of Nov) including catering, hall hire, the presenter and acknowledgement of country</w:t>
            </w:r>
          </w:p>
          <w:p w14:paraId="53D1B812" w14:textId="6639E8A6" w:rsidR="005E7460" w:rsidRDefault="005E7460" w:rsidP="005E7460">
            <w:pPr>
              <w:pStyle w:val="ListParagraph"/>
              <w:numPr>
                <w:ilvl w:val="1"/>
                <w:numId w:val="5"/>
              </w:numPr>
            </w:pPr>
            <w:r>
              <w:t>DFV Committee printed bags</w:t>
            </w:r>
            <w:r w:rsidR="00455D28">
              <w:t>/posters</w:t>
            </w:r>
            <w:r>
              <w:t xml:space="preserve"> with </w:t>
            </w:r>
            <w:r w:rsidR="00455D28">
              <w:t xml:space="preserve">Primary Prevention </w:t>
            </w:r>
            <w:r>
              <w:t xml:space="preserve">messages </w:t>
            </w:r>
          </w:p>
          <w:p w14:paraId="04014760" w14:textId="569F036B" w:rsidR="005E7460" w:rsidRDefault="005E7460" w:rsidP="005E7460">
            <w:pPr>
              <w:pStyle w:val="ListParagraph"/>
              <w:numPr>
                <w:ilvl w:val="1"/>
                <w:numId w:val="5"/>
              </w:numPr>
            </w:pPr>
            <w:r>
              <w:t>Financial literacy workshops</w:t>
            </w:r>
          </w:p>
          <w:p w14:paraId="2D52F4EB" w14:textId="0194E37C" w:rsidR="00455D28" w:rsidRPr="005E7460" w:rsidRDefault="00455D28" w:rsidP="005E7460">
            <w:pPr>
              <w:pStyle w:val="ListParagraph"/>
              <w:numPr>
                <w:ilvl w:val="1"/>
                <w:numId w:val="5"/>
              </w:numPr>
            </w:pPr>
            <w:r>
              <w:t>DFV discreet resource card – draft design by Lisa</w:t>
            </w:r>
          </w:p>
          <w:p w14:paraId="50C6DED2" w14:textId="77777777" w:rsidR="003A62F0" w:rsidRPr="00F2607F" w:rsidRDefault="003A62F0" w:rsidP="003A62F0"/>
          <w:p w14:paraId="3693538A" w14:textId="1C944370" w:rsidR="00586DD3" w:rsidRDefault="00586DD3" w:rsidP="005C3517"/>
        </w:tc>
        <w:tc>
          <w:tcPr>
            <w:tcW w:w="5030" w:type="dxa"/>
          </w:tcPr>
          <w:p w14:paraId="62FF0643" w14:textId="7BEF9249" w:rsidR="003C5D30" w:rsidRDefault="005E7460" w:rsidP="005E7460">
            <w:pPr>
              <w:pStyle w:val="ListParagraph"/>
              <w:numPr>
                <w:ilvl w:val="0"/>
                <w:numId w:val="15"/>
              </w:numPr>
            </w:pPr>
            <w:r>
              <w:t>DFV Committee will meet again on the 20</w:t>
            </w:r>
            <w:r w:rsidRPr="00AE616F">
              <w:rPr>
                <w:vertAlign w:val="superscript"/>
              </w:rPr>
              <w:t>th</w:t>
            </w:r>
            <w:r>
              <w:t xml:space="preserve"> of October at 1:30pm via TEAMs</w:t>
            </w:r>
            <w:r w:rsidR="003C5D30">
              <w:t xml:space="preserve"> to discuss 16 Days of Activism events</w:t>
            </w:r>
          </w:p>
          <w:p w14:paraId="30CBF7E0" w14:textId="77777777" w:rsidR="003C5D30" w:rsidRDefault="003C5D30" w:rsidP="003C5D30">
            <w:pPr>
              <w:pStyle w:val="ListParagraph"/>
            </w:pPr>
          </w:p>
          <w:p w14:paraId="1C3DEA1B" w14:textId="5602A812" w:rsidR="005E7460" w:rsidRDefault="003C5D30" w:rsidP="005E7460">
            <w:pPr>
              <w:pStyle w:val="ListParagraph"/>
              <w:numPr>
                <w:ilvl w:val="0"/>
                <w:numId w:val="15"/>
              </w:numPr>
            </w:pPr>
            <w:r>
              <w:t>S</w:t>
            </w:r>
            <w:r w:rsidR="005E7460">
              <w:t>peak to Bec or Charna if you missed the meeting and would like to be involved with the planning of 16 day</w:t>
            </w:r>
            <w:r w:rsidR="00455D28">
              <w:t>s</w:t>
            </w:r>
            <w:r w:rsidR="005E7460">
              <w:t xml:space="preserve"> of Activism. </w:t>
            </w:r>
          </w:p>
          <w:p w14:paraId="71160909" w14:textId="1EB837B5" w:rsidR="00586DD3" w:rsidRPr="002223F3" w:rsidRDefault="00586DD3" w:rsidP="005C3517">
            <w:pPr>
              <w:tabs>
                <w:tab w:val="left" w:pos="1515"/>
              </w:tabs>
            </w:pPr>
          </w:p>
        </w:tc>
      </w:tr>
      <w:tr w:rsidR="00586DD3" w14:paraId="49E1DF40" w14:textId="77777777" w:rsidTr="005C3517">
        <w:tc>
          <w:tcPr>
            <w:tcW w:w="5030" w:type="dxa"/>
          </w:tcPr>
          <w:p w14:paraId="553B6830" w14:textId="77777777" w:rsidR="00586DD3" w:rsidRPr="002223F3" w:rsidRDefault="00586DD3" w:rsidP="005C3517">
            <w:pPr>
              <w:rPr>
                <w:b/>
              </w:rPr>
            </w:pPr>
            <w:r w:rsidRPr="002223F3">
              <w:rPr>
                <w:b/>
              </w:rPr>
              <w:t>Service Updates</w:t>
            </w:r>
          </w:p>
          <w:p w14:paraId="7E13550C" w14:textId="37B846DA" w:rsidR="00586DD3" w:rsidRDefault="00586DD3" w:rsidP="005C3517">
            <w:r>
              <w:t xml:space="preserve">Presentation </w:t>
            </w:r>
            <w:r w:rsidRPr="00586DD3">
              <w:t>(Tracey</w:t>
            </w:r>
            <w:proofErr w:type="gramStart"/>
            <w:r w:rsidR="00455D28">
              <w:t xml:space="preserve">) </w:t>
            </w:r>
            <w:r w:rsidRPr="00586DD3">
              <w:t>:</w:t>
            </w:r>
            <w:proofErr w:type="gramEnd"/>
            <w:r w:rsidRPr="00586DD3">
              <w:t xml:space="preserve"> Zahra Foundation Pathways to Empowerment Program</w:t>
            </w:r>
          </w:p>
          <w:p w14:paraId="5006DBA4" w14:textId="6178C590" w:rsidR="00586DD3" w:rsidRDefault="00464494" w:rsidP="003A62F0">
            <w:pPr>
              <w:pStyle w:val="ListParagraph"/>
              <w:numPr>
                <w:ilvl w:val="0"/>
                <w:numId w:val="11"/>
              </w:numPr>
            </w:pPr>
            <w:r>
              <w:t xml:space="preserve">Zahra </w:t>
            </w:r>
            <w:r w:rsidR="003A62F0">
              <w:t>Foundation</w:t>
            </w:r>
            <w:r>
              <w:t xml:space="preserve"> Pathways</w:t>
            </w:r>
            <w:r w:rsidR="003A62F0">
              <w:t xml:space="preserve"> started 10 years ago</w:t>
            </w:r>
            <w:r>
              <w:t xml:space="preserve"> to support women and non-binary people after experiencing violence, with the next steps focusing on long-term planning, such as study and work. The program focuses on what comes after the crisis is over, with safety already established. It is client lead on what they are needing and sowing the seeds of hope for the future. The experience of abuse can be from years ago or recent to be eligible as long as there is no ongoing crisis. </w:t>
            </w:r>
          </w:p>
          <w:p w14:paraId="17DB0372" w14:textId="3382FD13" w:rsidR="00464494" w:rsidRDefault="00464494" w:rsidP="003A62F0">
            <w:pPr>
              <w:pStyle w:val="ListParagraph"/>
              <w:numPr>
                <w:ilvl w:val="0"/>
                <w:numId w:val="11"/>
              </w:numPr>
            </w:pPr>
            <w:r>
              <w:t xml:space="preserve">Tracey provided flyers for upcoming programs. </w:t>
            </w:r>
          </w:p>
          <w:p w14:paraId="435F5C79" w14:textId="4EA83626" w:rsidR="00464494" w:rsidRDefault="00464494" w:rsidP="003A62F0">
            <w:pPr>
              <w:pStyle w:val="ListParagraph"/>
              <w:numPr>
                <w:ilvl w:val="0"/>
                <w:numId w:val="11"/>
              </w:numPr>
            </w:pPr>
            <w:r>
              <w:t>Please contact Tracey if you have further questions. 0422 233640</w:t>
            </w:r>
          </w:p>
          <w:p w14:paraId="4D8010C3" w14:textId="450FE946" w:rsidR="00586DD3" w:rsidRDefault="00586DD3" w:rsidP="005C3517"/>
          <w:p w14:paraId="663C81DF" w14:textId="77777777" w:rsidR="0064208A" w:rsidRDefault="0064208A" w:rsidP="005C3517">
            <w:r>
              <w:t>Police – Alison</w:t>
            </w:r>
          </w:p>
          <w:p w14:paraId="7D7CA11A" w14:textId="53DDC4CB" w:rsidR="0064208A" w:rsidRDefault="0064208A" w:rsidP="005C3517">
            <w:r>
              <w:t xml:space="preserve">Discussion around the recent </w:t>
            </w:r>
            <w:r w:rsidRPr="0064208A">
              <w:t>statistics</w:t>
            </w:r>
            <w:r>
              <w:t xml:space="preserve"> for Port Stephens for September</w:t>
            </w:r>
          </w:p>
          <w:p w14:paraId="2B157B93" w14:textId="27C59896" w:rsidR="007E37F9" w:rsidRDefault="007E37F9" w:rsidP="003C5D30">
            <w:pPr>
              <w:pStyle w:val="ListParagraph"/>
              <w:numPr>
                <w:ilvl w:val="0"/>
                <w:numId w:val="20"/>
              </w:numPr>
            </w:pPr>
            <w:r>
              <w:lastRenderedPageBreak/>
              <w:t>144 ADVO applications, PS 3</w:t>
            </w:r>
            <w:r w:rsidRPr="007E37F9">
              <w:rPr>
                <w:vertAlign w:val="superscript"/>
              </w:rPr>
              <w:t>rd</w:t>
            </w:r>
            <w:r>
              <w:t xml:space="preserve"> in the state, 1</w:t>
            </w:r>
            <w:r w:rsidRPr="007E37F9">
              <w:rPr>
                <w:vertAlign w:val="superscript"/>
              </w:rPr>
              <w:t>st</w:t>
            </w:r>
            <w:r>
              <w:t xml:space="preserve"> in the region</w:t>
            </w:r>
          </w:p>
          <w:p w14:paraId="627B8CEE" w14:textId="080B6EEF" w:rsidR="007E37F9" w:rsidRDefault="007E37F9" w:rsidP="003C5D30">
            <w:pPr>
              <w:pStyle w:val="ListParagraph"/>
              <w:numPr>
                <w:ilvl w:val="0"/>
                <w:numId w:val="20"/>
              </w:numPr>
            </w:pPr>
            <w:r>
              <w:t>55 breaches with 38 with legal action</w:t>
            </w:r>
            <w:r w:rsidR="005D273D">
              <w:t xml:space="preserve">, 48 repeat victims </w:t>
            </w:r>
          </w:p>
          <w:p w14:paraId="39AB7A73" w14:textId="54D55685" w:rsidR="005D273D" w:rsidRDefault="005D273D" w:rsidP="003C5D30">
            <w:pPr>
              <w:pStyle w:val="ListParagraph"/>
              <w:numPr>
                <w:ilvl w:val="0"/>
                <w:numId w:val="20"/>
              </w:numPr>
            </w:pPr>
            <w:r>
              <w:t xml:space="preserve">Discussion re: patterns and trends of the statistics. </w:t>
            </w:r>
          </w:p>
          <w:p w14:paraId="62C11ECF" w14:textId="25C7D719" w:rsidR="0064208A" w:rsidRDefault="0064208A" w:rsidP="005C3517"/>
          <w:p w14:paraId="7E93A322" w14:textId="697A2800" w:rsidR="0064208A" w:rsidRDefault="0064208A" w:rsidP="005C3517">
            <w:r>
              <w:t>Lisa</w:t>
            </w:r>
          </w:p>
          <w:p w14:paraId="0E5D64A7" w14:textId="73DD56CD" w:rsidR="0064208A" w:rsidRDefault="0064208A" w:rsidP="005C3517">
            <w:r>
              <w:t xml:space="preserve">Hunter DV Forum </w:t>
            </w:r>
          </w:p>
          <w:p w14:paraId="597F13AD" w14:textId="77777777" w:rsidR="0064208A" w:rsidRDefault="0064208A" w:rsidP="003C5D30">
            <w:pPr>
              <w:pStyle w:val="ListParagraph"/>
              <w:numPr>
                <w:ilvl w:val="0"/>
                <w:numId w:val="21"/>
              </w:numPr>
            </w:pPr>
            <w:r>
              <w:t>Tickets are live and active for sale.</w:t>
            </w:r>
          </w:p>
          <w:p w14:paraId="095575B8" w14:textId="58C9B406" w:rsidR="0064208A" w:rsidRDefault="0064208A" w:rsidP="003C5D30">
            <w:pPr>
              <w:pStyle w:val="ListParagraph"/>
              <w:numPr>
                <w:ilvl w:val="0"/>
                <w:numId w:val="21"/>
              </w:numPr>
            </w:pPr>
            <w:r>
              <w:t xml:space="preserve">Excited for our key note speakers </w:t>
            </w:r>
            <w:r w:rsidRPr="0064208A">
              <w:t>Elsie Randall, Jess Hill</w:t>
            </w:r>
            <w:r>
              <w:t xml:space="preserve"> </w:t>
            </w:r>
            <w:r w:rsidRPr="0064208A">
              <w:t xml:space="preserve">(Industry Professor UTS), Carly Clarke (DV NSW), Cameron McDonald (Our Watch), Gulnara </w:t>
            </w:r>
            <w:proofErr w:type="spellStart"/>
            <w:r w:rsidRPr="0064208A">
              <w:t>Abbasova</w:t>
            </w:r>
            <w:proofErr w:type="spellEnd"/>
            <w:r w:rsidRPr="0064208A">
              <w:t xml:space="preserve"> (SSI’s Head of DFSV Prevention &amp; Response)</w:t>
            </w:r>
          </w:p>
          <w:p w14:paraId="51A84D5E" w14:textId="627E8CA1" w:rsidR="003C5D30" w:rsidRDefault="003C5D30" w:rsidP="003C5D30">
            <w:pPr>
              <w:pStyle w:val="ListParagraph"/>
              <w:numPr>
                <w:ilvl w:val="0"/>
                <w:numId w:val="21"/>
              </w:numPr>
            </w:pPr>
            <w:r>
              <w:t xml:space="preserve">Hunter Men’s Project </w:t>
            </w:r>
            <w:r w:rsidR="0064208A">
              <w:t xml:space="preserve">primary prevention early intervention </w:t>
            </w:r>
            <w:r>
              <w:t>event also occurring</w:t>
            </w:r>
            <w:r w:rsidR="00C645B5">
              <w:t>-</w:t>
            </w:r>
          </w:p>
          <w:p w14:paraId="71147115" w14:textId="228F291A" w:rsidR="0064208A" w:rsidRDefault="003C5D30" w:rsidP="00C645B5">
            <w:pPr>
              <w:pStyle w:val="ListParagraph"/>
            </w:pPr>
            <w:r>
              <w:t xml:space="preserve">Tickets </w:t>
            </w:r>
            <w:r w:rsidR="0064208A">
              <w:t xml:space="preserve">will be open </w:t>
            </w:r>
            <w:r w:rsidR="00766D80">
              <w:t>Tue 14</w:t>
            </w:r>
            <w:r w:rsidR="00766D80" w:rsidRPr="00766D80">
              <w:rPr>
                <w:vertAlign w:val="superscript"/>
              </w:rPr>
              <w:t>th</w:t>
            </w:r>
            <w:r w:rsidR="00766D80">
              <w:t xml:space="preserve"> Oct</w:t>
            </w:r>
            <w:r w:rsidR="0064208A">
              <w:t xml:space="preserve">. This </w:t>
            </w:r>
            <w:r>
              <w:t xml:space="preserve">event </w:t>
            </w:r>
            <w:r w:rsidR="0064208A">
              <w:t>is open to all worker</w:t>
            </w:r>
            <w:r w:rsidR="00455D28">
              <w:t>s</w:t>
            </w:r>
          </w:p>
          <w:p w14:paraId="56DEB039" w14:textId="4E831424" w:rsidR="00586DD3" w:rsidRDefault="0064208A" w:rsidP="0064208A">
            <w:r>
              <w:t xml:space="preserve">TFA </w:t>
            </w:r>
          </w:p>
          <w:p w14:paraId="7B1E7489" w14:textId="77777777" w:rsidR="0064208A" w:rsidRDefault="0064208A" w:rsidP="003C5D30">
            <w:pPr>
              <w:pStyle w:val="ListParagraph"/>
              <w:numPr>
                <w:ilvl w:val="0"/>
                <w:numId w:val="22"/>
              </w:numPr>
            </w:pPr>
            <w:r>
              <w:t xml:space="preserve">The funding has now finished that was used for the playbook and workshops that was run in the Hunter LGA. </w:t>
            </w:r>
          </w:p>
          <w:p w14:paraId="45322045" w14:textId="3F241CE2" w:rsidR="007E37F9" w:rsidRDefault="0064208A" w:rsidP="003C5D30">
            <w:pPr>
              <w:pStyle w:val="ListParagraph"/>
              <w:numPr>
                <w:ilvl w:val="0"/>
                <w:numId w:val="22"/>
              </w:numPr>
            </w:pPr>
            <w:r>
              <w:t xml:space="preserve">Further funding has been applied to </w:t>
            </w:r>
            <w:r w:rsidR="007E37F9">
              <w:t>digitise</w:t>
            </w:r>
            <w:r>
              <w:t xml:space="preserve"> the TFA playbook to make it more user friendly for workers to use and for e</w:t>
            </w:r>
            <w:r w:rsidR="003C5D30">
              <w:t>-</w:t>
            </w:r>
            <w:r>
              <w:t>learning to increase knowledge of workers</w:t>
            </w:r>
          </w:p>
          <w:p w14:paraId="2695DB6F" w14:textId="77777777" w:rsidR="003C5D30" w:rsidRDefault="003C5D30" w:rsidP="003C5D30">
            <w:pPr>
              <w:pStyle w:val="ListParagraph"/>
            </w:pPr>
          </w:p>
          <w:p w14:paraId="35FDA59C" w14:textId="13D6137E" w:rsidR="007E37F9" w:rsidRDefault="007E37F9" w:rsidP="007E37F9">
            <w:r>
              <w:t>Primary Health – PSF</w:t>
            </w:r>
            <w:r w:rsidR="00455D28">
              <w:t>a</w:t>
            </w:r>
            <w:r>
              <w:t>NS</w:t>
            </w:r>
          </w:p>
          <w:p w14:paraId="5849C3AD" w14:textId="298A7903" w:rsidR="007E37F9" w:rsidRDefault="006A196C" w:rsidP="003C5D30">
            <w:pPr>
              <w:pStyle w:val="ListParagraph"/>
              <w:numPr>
                <w:ilvl w:val="0"/>
                <w:numId w:val="23"/>
              </w:numPr>
            </w:pPr>
            <w:r>
              <w:t>Federal</w:t>
            </w:r>
            <w:r w:rsidR="007E37F9">
              <w:t xml:space="preserve"> funding has been now approved to support for mild brain injury. This will start next year. </w:t>
            </w:r>
          </w:p>
          <w:p w14:paraId="51343FFD" w14:textId="40589C2F" w:rsidR="007E37F9" w:rsidRDefault="007E37F9" w:rsidP="003C5D30">
            <w:pPr>
              <w:pStyle w:val="ListParagraph"/>
              <w:numPr>
                <w:ilvl w:val="0"/>
                <w:numId w:val="23"/>
              </w:numPr>
            </w:pPr>
            <w:r>
              <w:t xml:space="preserve">The next stage will be running focus groups, talking with professionals with expert knowledge on brain injuries and a pathway to access support for community members. </w:t>
            </w:r>
          </w:p>
          <w:p w14:paraId="226C9676" w14:textId="59845464" w:rsidR="007E37F9" w:rsidRDefault="007E37F9" w:rsidP="003C5D30">
            <w:pPr>
              <w:pStyle w:val="ListParagraph"/>
              <w:numPr>
                <w:ilvl w:val="0"/>
                <w:numId w:val="23"/>
              </w:numPr>
            </w:pPr>
            <w:r>
              <w:t xml:space="preserve">This will support a new model of care for workers supporting clients with mild brain injuries. </w:t>
            </w:r>
          </w:p>
          <w:p w14:paraId="096F07D5" w14:textId="77777777" w:rsidR="0064208A" w:rsidRDefault="0064208A" w:rsidP="0064208A">
            <w:pPr>
              <w:pStyle w:val="ListParagraph"/>
            </w:pPr>
          </w:p>
          <w:p w14:paraId="4313FE15" w14:textId="4CC4D24F" w:rsidR="00586DD3" w:rsidRDefault="0064208A" w:rsidP="005C3517">
            <w:r>
              <w:t xml:space="preserve">Roger </w:t>
            </w:r>
          </w:p>
          <w:p w14:paraId="35C4F85E" w14:textId="1EA92D26" w:rsidR="0064208A" w:rsidRDefault="0064208A" w:rsidP="005C3517">
            <w:r>
              <w:t xml:space="preserve">White ribbon breakfast </w:t>
            </w:r>
          </w:p>
          <w:p w14:paraId="5B35D38F" w14:textId="1BC8C6EB" w:rsidR="0064208A" w:rsidRDefault="0064208A" w:rsidP="003C5D30">
            <w:pPr>
              <w:pStyle w:val="ListParagraph"/>
              <w:numPr>
                <w:ilvl w:val="0"/>
                <w:numId w:val="24"/>
              </w:numPr>
            </w:pPr>
            <w:r>
              <w:t xml:space="preserve">Keep in your calendars for the Hunter White Ribbon morning tea as the raising will go towards the </w:t>
            </w:r>
            <w:r w:rsidRPr="003C5D30">
              <w:t>Hunter DFV co</w:t>
            </w:r>
            <w:r w:rsidR="003C5D30" w:rsidRPr="003C5D30">
              <w:t>nsortium</w:t>
            </w:r>
          </w:p>
          <w:p w14:paraId="0083D734" w14:textId="77777777" w:rsidR="003C5D30" w:rsidRDefault="003C5D30" w:rsidP="003C5D30">
            <w:pPr>
              <w:pStyle w:val="ListParagraph"/>
              <w:ind w:left="1080"/>
            </w:pPr>
          </w:p>
          <w:p w14:paraId="40796D53" w14:textId="69772B66" w:rsidR="00586DD3" w:rsidRDefault="003C5D30" w:rsidP="005C3517">
            <w:r>
              <w:t>Breanna</w:t>
            </w:r>
          </w:p>
          <w:p w14:paraId="4B8F4160" w14:textId="0A7AC229" w:rsidR="00586DD3" w:rsidRDefault="007E37F9" w:rsidP="005C3517">
            <w:r>
              <w:t>Community for Children</w:t>
            </w:r>
          </w:p>
          <w:p w14:paraId="497C4D66" w14:textId="13456E58" w:rsidR="007E37F9" w:rsidRDefault="007E37F9" w:rsidP="003C5D30">
            <w:pPr>
              <w:pStyle w:val="ListParagraph"/>
              <w:numPr>
                <w:ilvl w:val="0"/>
                <w:numId w:val="24"/>
              </w:numPr>
            </w:pPr>
            <w:r>
              <w:t>Running parenting programs such as parenting after violence</w:t>
            </w:r>
          </w:p>
          <w:p w14:paraId="6B08C439" w14:textId="504ED725" w:rsidR="007E37F9" w:rsidRDefault="007E37F9" w:rsidP="003C5D30">
            <w:pPr>
              <w:pStyle w:val="ListParagraph"/>
              <w:numPr>
                <w:ilvl w:val="0"/>
                <w:numId w:val="24"/>
              </w:numPr>
            </w:pPr>
            <w:r>
              <w:t>Working in the Port Stephens area such as Karuah, Raymond Terrace and Tea gardens</w:t>
            </w:r>
          </w:p>
          <w:p w14:paraId="0364A816" w14:textId="6107AC84" w:rsidR="00586DD3" w:rsidRDefault="007E37F9" w:rsidP="003C5D30">
            <w:pPr>
              <w:pStyle w:val="ListParagraph"/>
              <w:numPr>
                <w:ilvl w:val="0"/>
                <w:numId w:val="24"/>
              </w:numPr>
            </w:pPr>
            <w:r>
              <w:lastRenderedPageBreak/>
              <w:t xml:space="preserve">Running other great programs such as food education </w:t>
            </w:r>
          </w:p>
          <w:p w14:paraId="6318DB11" w14:textId="57917C91" w:rsidR="00586DD3" w:rsidRDefault="00586DD3" w:rsidP="005C3517"/>
        </w:tc>
        <w:tc>
          <w:tcPr>
            <w:tcW w:w="5030" w:type="dxa"/>
          </w:tcPr>
          <w:p w14:paraId="06B1AC47" w14:textId="77777777" w:rsidR="00586DD3" w:rsidRDefault="00586DD3" w:rsidP="005C3517"/>
          <w:p w14:paraId="2A51173E" w14:textId="77777777" w:rsidR="006A196C" w:rsidRDefault="006A196C" w:rsidP="005C3517"/>
          <w:p w14:paraId="77A6182F" w14:textId="77777777" w:rsidR="006A196C" w:rsidRDefault="006A196C" w:rsidP="005C3517"/>
          <w:p w14:paraId="63E30F62" w14:textId="77777777" w:rsidR="006A196C" w:rsidRDefault="006A196C" w:rsidP="005C3517"/>
          <w:p w14:paraId="4DDF096B" w14:textId="77777777" w:rsidR="006A196C" w:rsidRDefault="006A196C" w:rsidP="005C3517"/>
          <w:p w14:paraId="4103F92A" w14:textId="77777777" w:rsidR="006A196C" w:rsidRDefault="006A196C" w:rsidP="005C3517"/>
          <w:p w14:paraId="08010A8B" w14:textId="77777777" w:rsidR="006A196C" w:rsidRDefault="006A196C" w:rsidP="005C3517"/>
          <w:p w14:paraId="755D72F3" w14:textId="77777777" w:rsidR="006A196C" w:rsidRDefault="006A196C" w:rsidP="005C3517"/>
          <w:p w14:paraId="04AA752D" w14:textId="77777777" w:rsidR="006A196C" w:rsidRDefault="006A196C" w:rsidP="005C3517"/>
          <w:p w14:paraId="1E50DBD2" w14:textId="77777777" w:rsidR="006A196C" w:rsidRDefault="006A196C" w:rsidP="005C3517"/>
          <w:p w14:paraId="716BAD34" w14:textId="77777777" w:rsidR="006A196C" w:rsidRDefault="006A196C" w:rsidP="005C3517"/>
          <w:p w14:paraId="239D0594" w14:textId="77777777" w:rsidR="006A196C" w:rsidRDefault="006A196C" w:rsidP="005C3517"/>
          <w:p w14:paraId="453842A1" w14:textId="77777777" w:rsidR="006A196C" w:rsidRDefault="006A196C" w:rsidP="005C3517"/>
          <w:p w14:paraId="171C4E93" w14:textId="77777777" w:rsidR="006A196C" w:rsidRDefault="006A196C" w:rsidP="005C3517"/>
          <w:p w14:paraId="5D735FAC" w14:textId="77777777" w:rsidR="006A196C" w:rsidRDefault="006A196C" w:rsidP="005C3517"/>
          <w:p w14:paraId="251DB059" w14:textId="77777777" w:rsidR="006A196C" w:rsidRDefault="006A196C" w:rsidP="005C3517"/>
          <w:p w14:paraId="324FD3B0" w14:textId="77777777" w:rsidR="006A196C" w:rsidRDefault="006A196C" w:rsidP="005C3517"/>
          <w:p w14:paraId="26C44A6F" w14:textId="77777777" w:rsidR="006A196C" w:rsidRDefault="006A196C" w:rsidP="005C3517"/>
          <w:p w14:paraId="62426D59" w14:textId="77777777" w:rsidR="006A196C" w:rsidRDefault="006A196C" w:rsidP="005C3517"/>
          <w:p w14:paraId="5B9F1FE9" w14:textId="77777777" w:rsidR="006A196C" w:rsidRDefault="006A196C" w:rsidP="005C3517"/>
          <w:p w14:paraId="21A84094" w14:textId="77777777" w:rsidR="006A196C" w:rsidRDefault="006A196C" w:rsidP="005C3517"/>
          <w:p w14:paraId="09796514" w14:textId="77777777" w:rsidR="006A196C" w:rsidRDefault="006A196C" w:rsidP="005C3517"/>
          <w:p w14:paraId="321E3FAF" w14:textId="77777777" w:rsidR="006A196C" w:rsidRDefault="006A196C" w:rsidP="005C3517"/>
          <w:p w14:paraId="72DF03A3" w14:textId="77777777" w:rsidR="006A196C" w:rsidRDefault="006A196C" w:rsidP="005C3517"/>
          <w:p w14:paraId="16459073" w14:textId="77777777" w:rsidR="006A196C" w:rsidRDefault="006A196C" w:rsidP="005C3517"/>
          <w:p w14:paraId="309D586C" w14:textId="77777777" w:rsidR="006A196C" w:rsidRDefault="006A196C" w:rsidP="005C3517"/>
          <w:p w14:paraId="3E99E86C" w14:textId="77777777" w:rsidR="006A196C" w:rsidRDefault="006A196C" w:rsidP="005C3517"/>
          <w:p w14:paraId="24A38578" w14:textId="77777777" w:rsidR="006A196C" w:rsidRDefault="006A196C" w:rsidP="005C3517"/>
          <w:p w14:paraId="4138855C" w14:textId="77777777" w:rsidR="006A196C" w:rsidRDefault="006A196C" w:rsidP="005C3517"/>
          <w:p w14:paraId="11458E80" w14:textId="6774E297" w:rsidR="006A196C" w:rsidRDefault="006A196C" w:rsidP="005C3517"/>
          <w:p w14:paraId="0A25A88E" w14:textId="77777777" w:rsidR="003C5D30" w:rsidRDefault="003C5D30" w:rsidP="005C3517"/>
          <w:p w14:paraId="4B990F04" w14:textId="56439000" w:rsidR="006A196C" w:rsidRDefault="006A196C" w:rsidP="006A196C">
            <w:pPr>
              <w:pStyle w:val="ListParagraph"/>
              <w:numPr>
                <w:ilvl w:val="0"/>
                <w:numId w:val="11"/>
              </w:numPr>
            </w:pPr>
            <w:r>
              <w:t xml:space="preserve">Send Bec </w:t>
            </w:r>
            <w:r w:rsidR="005E7460">
              <w:t xml:space="preserve">or Charna </w:t>
            </w:r>
            <w:r>
              <w:t>an email if you would like to be added to Lisa</w:t>
            </w:r>
            <w:r w:rsidR="00A31BCE">
              <w:t>’</w:t>
            </w:r>
            <w:r>
              <w:t>s Hunter/Newcastle sector Newsletter</w:t>
            </w:r>
          </w:p>
        </w:tc>
      </w:tr>
    </w:tbl>
    <w:p w14:paraId="1F06F23E" w14:textId="77777777" w:rsidR="00586DD3" w:rsidRDefault="00586DD3" w:rsidP="00586DD3"/>
    <w:p w14:paraId="6887F363" w14:textId="77777777" w:rsidR="00586DD3" w:rsidRDefault="00586DD3" w:rsidP="00586DD3">
      <w:pPr>
        <w:rPr>
          <w:b/>
        </w:rPr>
      </w:pPr>
      <w:r>
        <w:rPr>
          <w:b/>
        </w:rPr>
        <w:t xml:space="preserve">Next meeting </w:t>
      </w:r>
    </w:p>
    <w:p w14:paraId="42910604" w14:textId="0A3E9843" w:rsidR="00586DD3" w:rsidRPr="00C42615" w:rsidRDefault="00586DD3" w:rsidP="00586DD3">
      <w:r>
        <w:t>DATE</w:t>
      </w:r>
      <w:r w:rsidR="003C5D30">
        <w:t xml:space="preserve"> Monday 8</w:t>
      </w:r>
      <w:r w:rsidR="003C5D30" w:rsidRPr="003C5D30">
        <w:rPr>
          <w:vertAlign w:val="superscript"/>
        </w:rPr>
        <w:t>th</w:t>
      </w:r>
      <w:r w:rsidR="003C5D30">
        <w:t xml:space="preserve"> December 1:30pm – 3pm</w:t>
      </w:r>
    </w:p>
    <w:p w14:paraId="42F5FD13" w14:textId="7F18DF38" w:rsidR="00586DD3" w:rsidRDefault="00586DD3" w:rsidP="00480164">
      <w:r w:rsidRPr="00C42615">
        <w:t>TEAMS option</w:t>
      </w:r>
      <w:r>
        <w:t xml:space="preserve"> will be</w:t>
      </w:r>
      <w:r w:rsidRPr="00C42615">
        <w:t xml:space="preserve"> available</w:t>
      </w:r>
    </w:p>
    <w:sectPr w:rsidR="00586DD3" w:rsidSect="003224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091C"/>
    <w:multiLevelType w:val="hybridMultilevel"/>
    <w:tmpl w:val="7BACD5AA"/>
    <w:lvl w:ilvl="0" w:tplc="C1569480">
      <w:start w:val="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4A7001"/>
    <w:multiLevelType w:val="hybridMultilevel"/>
    <w:tmpl w:val="38E04A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8066A5"/>
    <w:multiLevelType w:val="hybridMultilevel"/>
    <w:tmpl w:val="09E2A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B35B5C"/>
    <w:multiLevelType w:val="hybridMultilevel"/>
    <w:tmpl w:val="472A6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12557"/>
    <w:multiLevelType w:val="hybridMultilevel"/>
    <w:tmpl w:val="AB92A012"/>
    <w:lvl w:ilvl="0" w:tplc="B6F692DC">
      <w:start w:val="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20059"/>
    <w:multiLevelType w:val="hybridMultilevel"/>
    <w:tmpl w:val="21CE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BD75E6"/>
    <w:multiLevelType w:val="hybridMultilevel"/>
    <w:tmpl w:val="F38C0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D026DF"/>
    <w:multiLevelType w:val="hybridMultilevel"/>
    <w:tmpl w:val="E9AAA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AA1A19"/>
    <w:multiLevelType w:val="hybridMultilevel"/>
    <w:tmpl w:val="DBA4B4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5B4772A"/>
    <w:multiLevelType w:val="hybridMultilevel"/>
    <w:tmpl w:val="A9AE2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42478C"/>
    <w:multiLevelType w:val="hybridMultilevel"/>
    <w:tmpl w:val="16A2AA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C3B7198"/>
    <w:multiLevelType w:val="hybridMultilevel"/>
    <w:tmpl w:val="66C4F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5F3594"/>
    <w:multiLevelType w:val="hybridMultilevel"/>
    <w:tmpl w:val="5942C2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617163"/>
    <w:multiLevelType w:val="hybridMultilevel"/>
    <w:tmpl w:val="79AA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A0686B"/>
    <w:multiLevelType w:val="hybridMultilevel"/>
    <w:tmpl w:val="1AB4E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1C3DEE"/>
    <w:multiLevelType w:val="hybridMultilevel"/>
    <w:tmpl w:val="2AD0B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DE1A4A"/>
    <w:multiLevelType w:val="hybridMultilevel"/>
    <w:tmpl w:val="724C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EA3A35"/>
    <w:multiLevelType w:val="hybridMultilevel"/>
    <w:tmpl w:val="92F07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0F257A"/>
    <w:multiLevelType w:val="hybridMultilevel"/>
    <w:tmpl w:val="0860B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32038C"/>
    <w:multiLevelType w:val="hybridMultilevel"/>
    <w:tmpl w:val="042EC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7B64CC"/>
    <w:multiLevelType w:val="hybridMultilevel"/>
    <w:tmpl w:val="4CFAA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565F49"/>
    <w:multiLevelType w:val="hybridMultilevel"/>
    <w:tmpl w:val="6E58B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F80EE5"/>
    <w:multiLevelType w:val="hybridMultilevel"/>
    <w:tmpl w:val="52469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0C3E02"/>
    <w:multiLevelType w:val="hybridMultilevel"/>
    <w:tmpl w:val="3D4C1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1"/>
  </w:num>
  <w:num w:numId="4">
    <w:abstractNumId w:val="2"/>
  </w:num>
  <w:num w:numId="5">
    <w:abstractNumId w:val="12"/>
  </w:num>
  <w:num w:numId="6">
    <w:abstractNumId w:val="3"/>
  </w:num>
  <w:num w:numId="7">
    <w:abstractNumId w:val="15"/>
  </w:num>
  <w:num w:numId="8">
    <w:abstractNumId w:val="6"/>
  </w:num>
  <w:num w:numId="9">
    <w:abstractNumId w:val="17"/>
  </w:num>
  <w:num w:numId="10">
    <w:abstractNumId w:val="5"/>
  </w:num>
  <w:num w:numId="11">
    <w:abstractNumId w:val="19"/>
  </w:num>
  <w:num w:numId="12">
    <w:abstractNumId w:val="9"/>
  </w:num>
  <w:num w:numId="13">
    <w:abstractNumId w:val="21"/>
  </w:num>
  <w:num w:numId="14">
    <w:abstractNumId w:val="7"/>
  </w:num>
  <w:num w:numId="15">
    <w:abstractNumId w:val="16"/>
  </w:num>
  <w:num w:numId="16">
    <w:abstractNumId w:val="0"/>
  </w:num>
  <w:num w:numId="17">
    <w:abstractNumId w:val="4"/>
  </w:num>
  <w:num w:numId="18">
    <w:abstractNumId w:val="20"/>
  </w:num>
  <w:num w:numId="19">
    <w:abstractNumId w:val="23"/>
  </w:num>
  <w:num w:numId="20">
    <w:abstractNumId w:val="18"/>
  </w:num>
  <w:num w:numId="21">
    <w:abstractNumId w:val="13"/>
  </w:num>
  <w:num w:numId="22">
    <w:abstractNumId w:val="1"/>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164"/>
    <w:rsid w:val="000461D8"/>
    <w:rsid w:val="00322420"/>
    <w:rsid w:val="00391541"/>
    <w:rsid w:val="003A25D1"/>
    <w:rsid w:val="003A5DDE"/>
    <w:rsid w:val="003A62F0"/>
    <w:rsid w:val="003C5D30"/>
    <w:rsid w:val="00455D28"/>
    <w:rsid w:val="004568AF"/>
    <w:rsid w:val="00464494"/>
    <w:rsid w:val="00480164"/>
    <w:rsid w:val="004C182B"/>
    <w:rsid w:val="00556046"/>
    <w:rsid w:val="0056031D"/>
    <w:rsid w:val="00586DD3"/>
    <w:rsid w:val="005A6971"/>
    <w:rsid w:val="005C3517"/>
    <w:rsid w:val="005D273D"/>
    <w:rsid w:val="005E7460"/>
    <w:rsid w:val="00623CA3"/>
    <w:rsid w:val="0064208A"/>
    <w:rsid w:val="006A196C"/>
    <w:rsid w:val="00766D80"/>
    <w:rsid w:val="007D7852"/>
    <w:rsid w:val="007E37F9"/>
    <w:rsid w:val="00803CDB"/>
    <w:rsid w:val="008D5C82"/>
    <w:rsid w:val="00973E00"/>
    <w:rsid w:val="00A31BCE"/>
    <w:rsid w:val="00AE616F"/>
    <w:rsid w:val="00B917BC"/>
    <w:rsid w:val="00BA49B5"/>
    <w:rsid w:val="00C645B5"/>
    <w:rsid w:val="00D122D3"/>
    <w:rsid w:val="00DD1DD1"/>
    <w:rsid w:val="00EB30FD"/>
    <w:rsid w:val="00EE11E3"/>
    <w:rsid w:val="00FD066C"/>
    <w:rsid w:val="00FF28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21FE2"/>
  <w15:chartTrackingRefBased/>
  <w15:docId w15:val="{8D7D4689-BBA9-4DD8-B6C4-391CCEFA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164"/>
    <w:pPr>
      <w:spacing w:after="0" w:line="240" w:lineRule="auto"/>
    </w:pPr>
  </w:style>
  <w:style w:type="paragraph" w:styleId="ListParagraph">
    <w:name w:val="List Paragraph"/>
    <w:basedOn w:val="Normal"/>
    <w:uiPriority w:val="34"/>
    <w:qFormat/>
    <w:rsid w:val="00480164"/>
    <w:pPr>
      <w:ind w:left="720"/>
      <w:contextualSpacing/>
    </w:pPr>
  </w:style>
  <w:style w:type="paragraph" w:styleId="NormalWeb">
    <w:name w:val="Normal (Web)"/>
    <w:basedOn w:val="Normal"/>
    <w:uiPriority w:val="99"/>
    <w:unhideWhenUsed/>
    <w:rsid w:val="00322420"/>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586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6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99297">
      <w:bodyDiv w:val="1"/>
      <w:marLeft w:val="0"/>
      <w:marRight w:val="0"/>
      <w:marTop w:val="0"/>
      <w:marBottom w:val="0"/>
      <w:divBdr>
        <w:top w:val="none" w:sz="0" w:space="0" w:color="auto"/>
        <w:left w:val="none" w:sz="0" w:space="0" w:color="auto"/>
        <w:bottom w:val="none" w:sz="0" w:space="0" w:color="auto"/>
        <w:right w:val="none" w:sz="0" w:space="0" w:color="auto"/>
      </w:divBdr>
    </w:div>
    <w:div w:id="451247825">
      <w:bodyDiv w:val="1"/>
      <w:marLeft w:val="0"/>
      <w:marRight w:val="0"/>
      <w:marTop w:val="0"/>
      <w:marBottom w:val="0"/>
      <w:divBdr>
        <w:top w:val="none" w:sz="0" w:space="0" w:color="auto"/>
        <w:left w:val="none" w:sz="0" w:space="0" w:color="auto"/>
        <w:bottom w:val="none" w:sz="0" w:space="0" w:color="auto"/>
        <w:right w:val="none" w:sz="0" w:space="0" w:color="auto"/>
      </w:divBdr>
    </w:div>
    <w:div w:id="65152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694BA8D959DD4A8B5506B1FEDD5C22" ma:contentTypeVersion="10" ma:contentTypeDescription="Create a new document." ma:contentTypeScope="" ma:versionID="336016d9ec797c1db2efa11fc03985a7">
  <xsd:schema xmlns:xsd="http://www.w3.org/2001/XMLSchema" xmlns:xs="http://www.w3.org/2001/XMLSchema" xmlns:p="http://schemas.microsoft.com/office/2006/metadata/properties" xmlns:ns3="aa6fc3d2-0331-41cc-a73a-e86e29f0917b" targetNamespace="http://schemas.microsoft.com/office/2006/metadata/properties" ma:root="true" ma:fieldsID="8debe9e31dcc74af2e47fb6b01e2f26f" ns3:_="">
    <xsd:import namespace="aa6fc3d2-0331-41cc-a73a-e86e29f0917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fc3d2-0331-41cc-a73a-e86e29f0917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B32EEE-D9CA-4A80-9CF8-44CBD1BCCC01}">
  <ds:schemaRefs>
    <ds:schemaRef ds:uri="http://schemas.microsoft.com/sharepoint/v3/contenttype/forms"/>
  </ds:schemaRefs>
</ds:datastoreItem>
</file>

<file path=customXml/itemProps2.xml><?xml version="1.0" encoding="utf-8"?>
<ds:datastoreItem xmlns:ds="http://schemas.openxmlformats.org/officeDocument/2006/customXml" ds:itemID="{0F6A75DF-FBD7-4B6D-9BD6-9BF949A8411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6fc3d2-0331-41cc-a73a-e86e29f0917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FAE99F1-B2E2-4C92-B239-5058A9A7F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fc3d2-0331-41cc-a73a-e86e29f09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4313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Charna Lieben</dc:creator>
  <cp:keywords/>
  <dc:description/>
  <cp:lastModifiedBy>Charna Lieben</cp:lastModifiedBy>
  <cp:revision>2</cp:revision>
  <cp:lastPrinted>2025-10-13T01:40:00Z</cp:lastPrinted>
  <dcterms:created xsi:type="dcterms:W3CDTF">2025-10-27T04:45:00Z</dcterms:created>
  <dcterms:modified xsi:type="dcterms:W3CDTF">2025-10-27T04:45:00Z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0x01010097694BA8D959DD4A8B5506B1FEDD5C22</vt:lpwstr>
  </property>
  <property fmtid="{D5CDD505-2E9C-101B-9397-08002B2CF9AE}" pid="3" name="GrammarlyDocumentId">
    <vt:lpwstr>15ce5765-4a64-49e8-b915-3e5f0eed4520</vt:lpwstr>
  </property>
</Properties>
</file>